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100"/>
        <w:jc w:val="center"/>
        <w:rPr>
          <w:rFonts w:hint="default" w:eastAsia="宋体"/>
          <w:b/>
          <w:bCs/>
          <w:sz w:val="28"/>
          <w:szCs w:val="36"/>
          <w:lang w:val="en-US" w:eastAsia="zh-CN"/>
        </w:rPr>
      </w:pPr>
      <w:r>
        <w:rPr>
          <w:rFonts w:hint="eastAsia"/>
          <w:b/>
          <w:bCs/>
          <w:sz w:val="28"/>
          <w:szCs w:val="36"/>
          <w:lang w:val="en-US" w:eastAsia="zh-CN"/>
        </w:rPr>
        <w:t>无线镇痛系统参数</w:t>
      </w:r>
    </w:p>
    <w:p>
      <w:pPr>
        <w:ind w:firstLine="211" w:firstLineChars="100"/>
        <w:jc w:val="left"/>
        <w:rPr>
          <w:rFonts w:hint="eastAsia"/>
          <w:b/>
          <w:bCs/>
          <w:lang w:val="zh-CN"/>
        </w:rPr>
      </w:pPr>
      <w:r>
        <w:rPr>
          <w:rFonts w:hint="eastAsia"/>
          <w:b/>
          <w:bCs/>
          <w:lang w:val="en-US" w:eastAsia="zh-CN"/>
        </w:rPr>
        <w:t>一、</w:t>
      </w:r>
      <w:r>
        <w:rPr>
          <w:rFonts w:hint="eastAsia"/>
          <w:b/>
          <w:bCs/>
          <w:lang w:val="zh-CN"/>
        </w:rPr>
        <w:t>镇痛泵技术参数</w:t>
      </w:r>
    </w:p>
    <w:p>
      <w:pPr>
        <w:ind w:firstLine="420" w:firstLineChars="200"/>
        <w:jc w:val="left"/>
        <w:rPr>
          <w:rFonts w:hint="eastAsia" w:eastAsia="宋体"/>
          <w:lang w:eastAsia="zh-CN"/>
        </w:rPr>
      </w:pPr>
      <w:r>
        <w:rPr>
          <w:rFonts w:hint="eastAsia"/>
        </w:rPr>
        <w:t>1</w:t>
      </w:r>
      <w:r>
        <w:rPr>
          <w:rFonts w:hint="eastAsia"/>
          <w:lang w:eastAsia="zh-CN"/>
        </w:rPr>
        <w:t>、</w:t>
      </w:r>
      <w:r>
        <w:rPr>
          <w:rFonts w:hint="eastAsia"/>
          <w:lang w:val="zh-CN"/>
        </w:rPr>
        <w:t>用于</w:t>
      </w:r>
      <w:r>
        <w:rPr>
          <w:rFonts w:hint="eastAsia"/>
        </w:rPr>
        <w:t>镇痛的输注装置必须为三类医疗器械产品</w:t>
      </w:r>
      <w:r>
        <w:rPr>
          <w:rFonts w:hint="eastAsia"/>
          <w:lang w:eastAsia="zh-CN"/>
        </w:rPr>
        <w:t>。</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rPr>
      </w:pPr>
      <w:r>
        <w:rPr>
          <w:rFonts w:hint="eastAsia"/>
          <w:lang w:val="en-US" w:eastAsia="zh-CN"/>
        </w:rPr>
        <w:t>2、</w:t>
      </w:r>
      <w:r>
        <w:rPr>
          <w:rFonts w:hint="eastAsia"/>
          <w:lang w:val="zh-CN"/>
        </w:rPr>
        <w:t>输注精度：输注精度误差≤±5%，</w:t>
      </w:r>
      <w:r>
        <w:rPr>
          <w:rFonts w:hint="eastAsia"/>
        </w:rPr>
        <w:t>必须提供说明书材料。</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eastAsia="宋体"/>
          <w:lang w:eastAsia="zh-CN"/>
        </w:rPr>
      </w:pPr>
      <w:r>
        <w:rPr>
          <w:rFonts w:hint="eastAsia"/>
          <w:lang w:val="en-US" w:eastAsia="zh-CN"/>
        </w:rPr>
        <w:t>3、</w:t>
      </w:r>
      <w:r>
        <w:rPr>
          <w:rFonts w:hint="eastAsia"/>
          <w:lang w:val="zh-CN"/>
        </w:rPr>
        <w:t>镇痛泵</w:t>
      </w:r>
      <w:r>
        <w:rPr>
          <w:rFonts w:hint="eastAsia"/>
          <w:lang w:val="en-US" w:eastAsia="zh-CN"/>
        </w:rPr>
        <w:t>经国家食品药品监督管理局注册</w:t>
      </w:r>
      <w:r>
        <w:rPr>
          <w:rFonts w:hint="eastAsia"/>
        </w:rPr>
        <w:t>具有无线发射传输功能：镇痛泵内置无线传输模块，</w:t>
      </w:r>
      <w:r>
        <w:rPr>
          <w:rFonts w:hint="eastAsia"/>
          <w:lang w:val="en-US" w:eastAsia="zh-CN"/>
        </w:rPr>
        <w:t>非外接</w:t>
      </w:r>
      <w:r>
        <w:rPr>
          <w:rFonts w:hint="eastAsia"/>
        </w:rPr>
        <w:t>其它设备传输</w:t>
      </w:r>
      <w:r>
        <w:rPr>
          <w:rFonts w:hint="eastAsia"/>
          <w:lang w:val="en-US" w:eastAsia="zh-CN"/>
        </w:rPr>
        <w:t>。</w:t>
      </w:r>
      <w:r>
        <w:rPr>
          <w:rFonts w:hint="eastAsia"/>
          <w:lang w:val="zh-CN"/>
        </w:rPr>
        <w:t>（</w:t>
      </w:r>
      <w:r>
        <w:rPr>
          <w:rFonts w:hint="eastAsia"/>
          <w:lang w:val="en-US" w:eastAsia="zh-CN"/>
        </w:rPr>
        <w:t>提供佐证材</w:t>
      </w:r>
      <w:bookmarkStart w:id="0" w:name="_GoBack"/>
      <w:bookmarkEnd w:id="0"/>
      <w:r>
        <w:rPr>
          <w:rFonts w:hint="eastAsia"/>
          <w:lang w:val="en-US" w:eastAsia="zh-CN"/>
        </w:rPr>
        <w:t>料</w:t>
      </w:r>
      <w:r>
        <w:rPr>
          <w:rFonts w:hint="eastAsia"/>
          <w:lang w:val="zh-CN"/>
        </w:rPr>
        <w:t>）</w:t>
      </w:r>
    </w:p>
    <w:p>
      <w:pPr>
        <w:ind w:firstLine="420" w:firstLineChars="200"/>
        <w:jc w:val="left"/>
        <w:rPr>
          <w:rFonts w:hint="eastAsia"/>
          <w:lang w:val="zh-CN"/>
        </w:rPr>
      </w:pPr>
      <w:r>
        <w:rPr>
          <w:rFonts w:hint="eastAsia"/>
          <w:lang w:val="en-US" w:eastAsia="zh-CN"/>
        </w:rPr>
        <w:t>4、</w:t>
      </w:r>
      <w:r>
        <w:rPr>
          <w:rFonts w:hint="eastAsia"/>
          <w:lang w:val="zh-CN"/>
        </w:rPr>
        <w:t>输注给药方式：持续给药；自控给药；持续给药+自控给药；首次量+持续给药+自控给药。</w:t>
      </w:r>
    </w:p>
    <w:p>
      <w:pPr>
        <w:ind w:firstLine="420" w:firstLineChars="200"/>
        <w:jc w:val="left"/>
        <w:rPr>
          <w:rFonts w:hint="eastAsia"/>
          <w:lang w:val="zh-CN"/>
        </w:rPr>
      </w:pPr>
      <w:r>
        <w:rPr>
          <w:rFonts w:hint="eastAsia"/>
          <w:lang w:val="en-US" w:eastAsia="zh-CN"/>
        </w:rPr>
        <w:t>5、</w:t>
      </w:r>
      <w:r>
        <w:rPr>
          <w:rFonts w:hint="eastAsia"/>
          <w:lang w:val="zh-CN"/>
        </w:rPr>
        <w:t>可用于镇痛方式：静脉镇痛、</w:t>
      </w:r>
      <w:r>
        <w:rPr>
          <w:rFonts w:hint="eastAsia"/>
          <w:lang w:val="en-US" w:eastAsia="zh-CN"/>
        </w:rPr>
        <w:t>硬膜外镇痛</w:t>
      </w:r>
      <w:r>
        <w:rPr>
          <w:rFonts w:hint="eastAsia"/>
        </w:rPr>
        <w:t>等。</w:t>
      </w:r>
    </w:p>
    <w:p>
      <w:pPr>
        <w:ind w:firstLine="420" w:firstLineChars="200"/>
        <w:jc w:val="left"/>
        <w:rPr>
          <w:rFonts w:hint="eastAsia"/>
          <w:lang w:val="zh-CN"/>
        </w:rPr>
      </w:pPr>
      <w:r>
        <w:rPr>
          <w:rFonts w:hint="eastAsia"/>
          <w:lang w:val="en-US" w:eastAsia="zh-CN"/>
        </w:rPr>
        <w:t>6、</w:t>
      </w:r>
      <w:r>
        <w:rPr>
          <w:rFonts w:hint="eastAsia"/>
          <w:lang w:val="zh-CN"/>
        </w:rPr>
        <w:t>住院号：医院对住院病人的编号，可由医护人员设定。</w:t>
      </w:r>
    </w:p>
    <w:p>
      <w:pPr>
        <w:ind w:firstLine="420" w:firstLineChars="200"/>
        <w:jc w:val="left"/>
        <w:rPr>
          <w:rFonts w:hint="eastAsia"/>
          <w:lang w:val="zh-CN"/>
        </w:rPr>
      </w:pPr>
      <w:r>
        <w:rPr>
          <w:rFonts w:hint="eastAsia"/>
          <w:lang w:val="en-US" w:eastAsia="zh-CN"/>
        </w:rPr>
        <w:t>7、</w:t>
      </w:r>
      <w:r>
        <w:rPr>
          <w:rFonts w:hint="eastAsia"/>
          <w:lang w:val="zh-CN"/>
        </w:rPr>
        <w:t>病区床号：住院病人所在位置的编号，可由医护人员设定。</w:t>
      </w:r>
    </w:p>
    <w:p>
      <w:pPr>
        <w:ind w:firstLine="420" w:firstLineChars="200"/>
        <w:jc w:val="left"/>
        <w:rPr>
          <w:rFonts w:hint="eastAsia"/>
          <w:lang w:val="en-US" w:eastAsia="zh-CN"/>
        </w:rPr>
      </w:pPr>
      <w:r>
        <w:rPr>
          <w:rFonts w:hint="eastAsia"/>
          <w:lang w:val="en-US" w:eastAsia="zh-CN"/>
        </w:rPr>
        <w:t>8、参数设置：</w:t>
      </w:r>
      <w:r>
        <w:rPr>
          <w:rFonts w:hint="eastAsia"/>
          <w:lang w:val="zh-CN"/>
        </w:rPr>
        <w:t>总量0ml-300ml、首次量</w:t>
      </w:r>
      <w:r>
        <w:rPr>
          <w:rFonts w:hint="eastAsia"/>
          <w:lang w:val="en-US" w:eastAsia="zh-CN"/>
        </w:rPr>
        <w:t>0-30ml、</w:t>
      </w:r>
      <w:r>
        <w:rPr>
          <w:rFonts w:hint="eastAsia"/>
          <w:lang w:val="zh-CN"/>
        </w:rPr>
        <w:t>持续量</w:t>
      </w:r>
      <w:r>
        <w:rPr>
          <w:rFonts w:hint="eastAsia"/>
          <w:lang w:val="en-US" w:eastAsia="zh-CN"/>
        </w:rPr>
        <w:t>0-50ml/h、</w:t>
      </w:r>
      <w:r>
        <w:rPr>
          <w:rFonts w:hint="eastAsia"/>
          <w:lang w:val="zh-CN"/>
        </w:rPr>
        <w:t>单次量</w:t>
      </w:r>
      <w:r>
        <w:rPr>
          <w:rFonts w:hint="eastAsia"/>
          <w:lang w:val="en-US" w:eastAsia="zh-CN"/>
        </w:rPr>
        <w:t>0-9.9ml、</w:t>
      </w:r>
      <w:r>
        <w:rPr>
          <w:rFonts w:hint="eastAsia"/>
          <w:lang w:val="zh-CN"/>
        </w:rPr>
        <w:t>锁定时间</w:t>
      </w:r>
      <w:r>
        <w:rPr>
          <w:rFonts w:hint="eastAsia"/>
          <w:lang w:val="en-US" w:eastAsia="zh-CN"/>
        </w:rPr>
        <w:t>0-999min(锁定时间最小调节1min)、</w:t>
      </w:r>
      <w:r>
        <w:rPr>
          <w:rFonts w:hint="eastAsia"/>
          <w:lang w:val="zh-CN"/>
        </w:rPr>
        <w:t>极限量</w:t>
      </w:r>
      <w:r>
        <w:rPr>
          <w:rFonts w:hint="eastAsia"/>
          <w:lang w:val="en-US" w:eastAsia="zh-CN"/>
        </w:rPr>
        <w:t>1-100ml/h、输液最小调节剂量0.1ml。</w:t>
      </w:r>
    </w:p>
    <w:p>
      <w:pPr>
        <w:ind w:firstLine="420" w:firstLineChars="200"/>
        <w:jc w:val="left"/>
        <w:rPr>
          <w:rFonts w:hint="eastAsia"/>
          <w:lang w:val="zh-CN"/>
        </w:rPr>
      </w:pPr>
      <w:r>
        <w:rPr>
          <w:rFonts w:hint="eastAsia"/>
          <w:lang w:val="en-US" w:eastAsia="zh-CN"/>
        </w:rPr>
        <w:t>9、</w:t>
      </w:r>
      <w:r>
        <w:rPr>
          <w:rFonts w:hint="eastAsia"/>
          <w:lang w:val="zh-CN"/>
        </w:rPr>
        <w:t>已输入量：针对当前住院号的累计输注量，不包括排气功能作用下排出的液量。</w:t>
      </w:r>
    </w:p>
    <w:p>
      <w:pPr>
        <w:ind w:firstLine="420" w:firstLineChars="200"/>
        <w:jc w:val="left"/>
        <w:rPr>
          <w:rFonts w:hint="eastAsia"/>
          <w:lang w:val="zh-CN"/>
        </w:rPr>
      </w:pPr>
      <w:r>
        <w:rPr>
          <w:rFonts w:hint="eastAsia"/>
          <w:lang w:val="en-US" w:eastAsia="zh-CN"/>
        </w:rPr>
        <w:t>10、</w:t>
      </w:r>
      <w:r>
        <w:rPr>
          <w:rFonts w:hint="eastAsia"/>
          <w:lang w:val="zh-CN"/>
        </w:rPr>
        <w:t>历史信息查看；当前住院号下的镇痛泵使用信息。</w:t>
      </w:r>
    </w:p>
    <w:p>
      <w:pPr>
        <w:ind w:firstLine="420" w:firstLineChars="200"/>
        <w:jc w:val="left"/>
        <w:rPr>
          <w:rFonts w:hint="eastAsia"/>
          <w:lang w:val="zh-CN"/>
        </w:rPr>
      </w:pPr>
      <w:r>
        <w:rPr>
          <w:rFonts w:hint="eastAsia"/>
          <w:lang w:val="en-US" w:eastAsia="zh-CN"/>
        </w:rPr>
        <w:t>11、</w:t>
      </w:r>
      <w:r>
        <w:rPr>
          <w:rFonts w:hint="eastAsia"/>
          <w:lang w:val="zh-CN"/>
        </w:rPr>
        <w:t xml:space="preserve">自动键盘锁功能：正常运行一定时间后自动上锁，除病人自控镇痛操作和键盘锁解锁操作外，其余按键操作全部无效，医护人员解除后可操作。 </w:t>
      </w:r>
    </w:p>
    <w:p>
      <w:pPr>
        <w:ind w:firstLine="420" w:firstLineChars="200"/>
        <w:jc w:val="left"/>
        <w:rPr>
          <w:rFonts w:hint="eastAsia"/>
          <w:lang w:val="zh-CN"/>
        </w:rPr>
      </w:pPr>
      <w:r>
        <w:rPr>
          <w:rFonts w:hint="eastAsia"/>
          <w:lang w:val="en-US" w:eastAsia="zh-CN"/>
        </w:rPr>
        <w:t>12、</w:t>
      </w:r>
      <w:r>
        <w:rPr>
          <w:rFonts w:hint="eastAsia"/>
          <w:lang w:val="zh-CN"/>
        </w:rPr>
        <w:t xml:space="preserve">密码锁功能：正常运行一定时间后自动上锁，除病人自控镇痛操作和键盘锁解锁操作外，其余按键操作全部无效，医护人员解除后可操作。 </w:t>
      </w:r>
    </w:p>
    <w:p>
      <w:pPr>
        <w:ind w:firstLine="420" w:firstLineChars="200"/>
        <w:jc w:val="left"/>
        <w:rPr>
          <w:rFonts w:hint="eastAsia"/>
          <w:lang w:val="zh-CN"/>
        </w:rPr>
      </w:pPr>
      <w:r>
        <w:rPr>
          <w:rFonts w:hint="eastAsia"/>
          <w:lang w:val="en-US" w:eastAsia="zh-CN"/>
        </w:rPr>
        <w:t>13、</w:t>
      </w:r>
      <w:r>
        <w:rPr>
          <w:rFonts w:hint="eastAsia"/>
        </w:rPr>
        <w:t>自动</w:t>
      </w:r>
      <w:r>
        <w:rPr>
          <w:rFonts w:hint="eastAsia"/>
          <w:lang w:val="zh-CN"/>
        </w:rPr>
        <w:t>排气功能：用于排除输液管路中的气</w:t>
      </w:r>
      <w:r>
        <w:rPr>
          <w:rFonts w:hint="eastAsia"/>
        </w:rPr>
        <w:t>体。</w:t>
      </w:r>
    </w:p>
    <w:p>
      <w:pPr>
        <w:ind w:firstLine="420" w:firstLineChars="200"/>
        <w:jc w:val="left"/>
        <w:rPr>
          <w:rFonts w:hint="eastAsia"/>
          <w:lang w:val="en-US" w:eastAsia="zh-CN"/>
        </w:rPr>
      </w:pPr>
      <w:r>
        <w:rPr>
          <w:rFonts w:hint="eastAsia"/>
          <w:lang w:val="en-US" w:eastAsia="zh-CN"/>
        </w:rPr>
        <w:t>14、堵塞自检自恢复功能：具有输液管路堵塞后自检恢复运行功能。提供佐证材料。</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default"/>
          <w:lang w:val="en-US" w:eastAsia="zh-CN"/>
        </w:rPr>
      </w:pPr>
      <w:r>
        <w:rPr>
          <w:rFonts w:hint="eastAsia"/>
          <w:lang w:val="en-US" w:eastAsia="zh-CN"/>
        </w:rPr>
        <w:t>15、输注装置与药盒锁定结构：侧钩和背部安全锁钩保证结构安全。提供佐证材料。</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rPr>
      </w:pPr>
      <w:r>
        <w:rPr>
          <w:rFonts w:hint="eastAsia"/>
          <w:lang w:val="en-US" w:eastAsia="zh-CN"/>
        </w:rPr>
        <w:t>16、</w:t>
      </w:r>
      <w:r>
        <w:rPr>
          <w:rFonts w:hint="eastAsia"/>
        </w:rPr>
        <w:t xml:space="preserve"> 输注延长管具有限压单向阀结构，防止血液回流及重力输液的重要安全机制。</w:t>
      </w:r>
      <w:r>
        <w:rPr>
          <w:rFonts w:hint="eastAsia"/>
          <w:lang w:val="zh-CN"/>
        </w:rPr>
        <w:t>（</w:t>
      </w:r>
      <w:r>
        <w:rPr>
          <w:rFonts w:hint="eastAsia"/>
          <w:lang w:val="en-US" w:eastAsia="zh-CN"/>
        </w:rPr>
        <w:t>提供佐证材料</w:t>
      </w:r>
      <w:r>
        <w:rPr>
          <w:rFonts w:hint="eastAsia"/>
          <w:lang w:val="zh-CN"/>
        </w:rPr>
        <w:t>）</w:t>
      </w:r>
    </w:p>
    <w:p>
      <w:pPr>
        <w:ind w:firstLine="211" w:firstLineChars="100"/>
        <w:jc w:val="left"/>
        <w:rPr>
          <w:rFonts w:hint="default" w:eastAsia="宋体"/>
          <w:b/>
          <w:bCs/>
          <w:lang w:val="en-US" w:eastAsia="zh-CN"/>
        </w:rPr>
      </w:pPr>
      <w:r>
        <w:rPr>
          <w:rFonts w:hint="eastAsia"/>
          <w:b/>
          <w:bCs/>
          <w:lang w:val="en-US" w:eastAsia="zh-CN"/>
        </w:rPr>
        <w:t>二、系统技术参数</w:t>
      </w:r>
    </w:p>
    <w:p>
      <w:pPr>
        <w:ind w:firstLine="420" w:firstLineChars="200"/>
        <w:jc w:val="left"/>
        <w:rPr>
          <w:rFonts w:hint="eastAsia"/>
          <w:lang w:val="zh-CN"/>
        </w:rPr>
      </w:pPr>
      <w:r>
        <w:rPr>
          <w:rFonts w:hint="eastAsia"/>
          <w:lang w:val="zh-CN"/>
        </w:rPr>
        <w:t>1、适用于临床病人自控镇痛信息化、规范化管理，全程自动采集、实时监控镇痛终端运行、报警、病人按压自控键信息等。</w:t>
      </w:r>
    </w:p>
    <w:p>
      <w:pPr>
        <w:ind w:firstLine="420" w:firstLineChars="200"/>
        <w:jc w:val="left"/>
        <w:rPr>
          <w:rFonts w:hint="eastAsia"/>
          <w:lang w:val="en-US" w:eastAsia="zh-CN"/>
        </w:rPr>
      </w:pPr>
      <w:r>
        <w:rPr>
          <w:rFonts w:hint="eastAsia"/>
          <w:lang w:val="zh-CN"/>
        </w:rPr>
        <w:t>2、</w:t>
      </w:r>
      <w:r>
        <w:rPr>
          <w:rFonts w:hint="eastAsia"/>
          <w:lang w:val="en-US" w:eastAsia="zh-CN"/>
        </w:rPr>
        <w:t>镇痛管理系统</w:t>
      </w:r>
      <w:r>
        <w:rPr>
          <w:rFonts w:hint="eastAsia"/>
          <w:lang w:val="zh-CN"/>
        </w:rPr>
        <w:t>符合国家食品药品监督管理局《医疗器械分类目录》</w:t>
      </w:r>
      <w:r>
        <w:rPr>
          <w:rFonts w:hint="eastAsia"/>
        </w:rPr>
        <w:t>三类注册</w:t>
      </w:r>
      <w:r>
        <w:rPr>
          <w:rFonts w:hint="eastAsia"/>
          <w:lang w:val="en-US" w:eastAsia="zh-CN"/>
        </w:rPr>
        <w:t>要求</w:t>
      </w:r>
      <w:r>
        <w:rPr>
          <w:rFonts w:hint="eastAsia"/>
          <w:lang w:val="zh-CN"/>
        </w:rPr>
        <w:t>。</w:t>
      </w:r>
      <w:r>
        <w:rPr>
          <w:rFonts w:hint="eastAsia"/>
          <w:lang w:val="en-US" w:eastAsia="zh-CN"/>
        </w:rPr>
        <w:t>提供佐证资料。</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default"/>
          <w:lang w:val="en-US" w:eastAsia="zh-CN"/>
        </w:rPr>
      </w:pPr>
      <w:r>
        <w:rPr>
          <w:rFonts w:hint="eastAsia"/>
          <w:lang w:val="en-US" w:eastAsia="zh-CN"/>
        </w:rPr>
        <w:t>3</w:t>
      </w:r>
      <w:r>
        <w:rPr>
          <w:rFonts w:hint="eastAsia"/>
          <w:lang w:val="zh-CN"/>
        </w:rPr>
        <w:t>、通过国家食品药品监督管理局指定机构“电磁兼容检测”，抗干扰能力强，</w:t>
      </w:r>
      <w:r>
        <w:rPr>
          <w:rFonts w:hint="eastAsia"/>
        </w:rPr>
        <w:t>患者使用心脏起博器、助听器等都可以使用设备，在使用手机的场合可以也可使用设备，</w:t>
      </w:r>
      <w:r>
        <w:rPr>
          <w:rFonts w:hint="eastAsia"/>
          <w:lang w:val="zh-CN"/>
        </w:rPr>
        <w:t>互</w:t>
      </w:r>
      <w:r>
        <w:rPr>
          <w:rFonts w:hint="eastAsia"/>
        </w:rPr>
        <w:t>不</w:t>
      </w:r>
      <w:r>
        <w:rPr>
          <w:rFonts w:hint="eastAsia"/>
          <w:lang w:val="zh-CN"/>
        </w:rPr>
        <w:t>干扰。</w:t>
      </w:r>
    </w:p>
    <w:p>
      <w:pPr>
        <w:numPr>
          <w:ilvl w:val="0"/>
          <w:numId w:val="0"/>
        </w:numPr>
        <w:ind w:firstLine="420" w:firstLineChars="200"/>
        <w:jc w:val="left"/>
        <w:rPr>
          <w:rFonts w:hint="eastAsia"/>
          <w:lang w:val="zh-CN"/>
        </w:rPr>
      </w:pPr>
      <w:r>
        <w:rPr>
          <w:rFonts w:hint="eastAsia"/>
          <w:lang w:val="en-US" w:eastAsia="zh-CN"/>
        </w:rPr>
        <w:t>4、</w:t>
      </w:r>
      <w:r>
        <w:rPr>
          <w:rFonts w:hint="eastAsia"/>
          <w:lang w:val="zh-CN"/>
        </w:rPr>
        <w:t>具备与医院信息系统集成功能，要求提供与同HIS、手术临床麻醉系统集成的技术方式说明等相关证明材料，以佐证系统的兼容性。</w:t>
      </w:r>
    </w:p>
    <w:p>
      <w:pPr>
        <w:ind w:firstLine="420" w:firstLineChars="200"/>
        <w:jc w:val="left"/>
        <w:rPr>
          <w:rFonts w:hint="eastAsia"/>
          <w:lang w:val="en-US" w:eastAsia="zh-CN"/>
        </w:rPr>
      </w:pPr>
      <w:r>
        <w:rPr>
          <w:rFonts w:hint="eastAsia"/>
          <w:lang w:val="en-US" w:eastAsia="zh-CN"/>
        </w:rPr>
        <w:t>5、数据传输方式：自组专用局域网传输，</w:t>
      </w:r>
      <w:r>
        <w:rPr>
          <w:rFonts w:hint="eastAsia"/>
          <w:lang w:val="zh-CN"/>
        </w:rPr>
        <w:t>具有低功耗，抗干扰性能强等特点，</w:t>
      </w:r>
      <w:r>
        <w:rPr>
          <w:rFonts w:hint="eastAsia"/>
          <w:lang w:val="en-US" w:eastAsia="zh-CN"/>
        </w:rPr>
        <w:t>保证数据</w:t>
      </w:r>
      <w:r>
        <w:rPr>
          <w:rFonts w:hint="eastAsia"/>
          <w:lang w:val="zh-CN"/>
        </w:rPr>
        <w:t>传输稳定及信息安全，</w:t>
      </w:r>
      <w:r>
        <w:rPr>
          <w:rFonts w:hint="eastAsia"/>
          <w:lang w:val="en-US" w:eastAsia="zh-CN"/>
        </w:rPr>
        <w:t>数据传输准确率≥99%。</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lang w:val="en-US" w:eastAsia="zh-CN"/>
        </w:rPr>
      </w:pPr>
      <w:r>
        <w:rPr>
          <w:rFonts w:hint="eastAsia"/>
          <w:lang w:val="en-US" w:eastAsia="zh-CN"/>
        </w:rPr>
        <w:t>6、系统具有专用软件客户端，无需借助互联网网页查询数据，保证数据安全。提供相关佐证资料。</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lang w:val="en-US" w:eastAsia="zh-CN"/>
        </w:rPr>
      </w:pPr>
      <w:r>
        <w:rPr>
          <w:rFonts w:hint="eastAsia"/>
          <w:lang w:val="en-US" w:eastAsia="zh-CN"/>
        </w:rPr>
        <w:t>7、系统具有电子医嘱</w:t>
      </w:r>
      <w:r>
        <w:rPr>
          <w:rFonts w:hint="eastAsia"/>
          <w:lang w:val="zh-CN"/>
        </w:rPr>
        <w:t>模块：</w:t>
      </w:r>
      <w:r>
        <w:rPr>
          <w:rFonts w:hint="eastAsia"/>
          <w:lang w:val="en-US" w:eastAsia="zh-CN"/>
        </w:rPr>
        <w:t>可以实现信息化医嘱，全程可追溯</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lang w:val="zh-CN"/>
        </w:rPr>
      </w:pPr>
      <w:r>
        <w:rPr>
          <w:rFonts w:hint="eastAsia"/>
          <w:lang w:val="en-US" w:eastAsia="zh-CN"/>
        </w:rPr>
        <w:t>8、系统具有专业配套的</w:t>
      </w:r>
      <w:r>
        <w:rPr>
          <w:rFonts w:hint="eastAsia"/>
          <w:lang w:val="zh-CN"/>
        </w:rPr>
        <w:t>镇痛质量控制模块：可以自动对PCA走势、评价、自控、报警等数据进行</w:t>
      </w:r>
      <w:r>
        <w:rPr>
          <w:rFonts w:hint="eastAsia"/>
          <w:lang w:val="en-US" w:eastAsia="zh-CN"/>
        </w:rPr>
        <w:t>挖掘</w:t>
      </w:r>
      <w:r>
        <w:rPr>
          <w:rFonts w:hint="eastAsia"/>
          <w:lang w:val="zh-CN"/>
        </w:rPr>
        <w:t>分析。（</w:t>
      </w:r>
      <w:r>
        <w:rPr>
          <w:rFonts w:hint="eastAsia"/>
          <w:lang w:val="en-US" w:eastAsia="zh-CN"/>
        </w:rPr>
        <w:t>提供佐证材料</w:t>
      </w:r>
      <w:r>
        <w:rPr>
          <w:rFonts w:hint="eastAsia"/>
          <w:lang w:val="zh-CN"/>
        </w:rPr>
        <w:t>）</w:t>
      </w:r>
    </w:p>
    <w:p>
      <w:pPr>
        <w:ind w:firstLine="420" w:firstLineChars="200"/>
        <w:jc w:val="left"/>
        <w:rPr>
          <w:rFonts w:hint="eastAsia"/>
        </w:rPr>
      </w:pPr>
      <w:r>
        <w:rPr>
          <w:rFonts w:hint="eastAsia"/>
          <w:lang w:val="en-US" w:eastAsia="zh-CN"/>
        </w:rPr>
        <w:t>9</w:t>
      </w:r>
      <w:r>
        <w:rPr>
          <w:rFonts w:hint="eastAsia"/>
          <w:lang w:val="zh-CN"/>
        </w:rPr>
        <w:t>、</w:t>
      </w:r>
      <w:r>
        <w:rPr>
          <w:rFonts w:hint="eastAsia"/>
          <w:lang w:val="en-US" w:eastAsia="zh-CN"/>
        </w:rPr>
        <w:t>系统具有专业配套的</w:t>
      </w:r>
      <w:r>
        <w:rPr>
          <w:rFonts w:hint="eastAsia"/>
          <w:lang w:val="zh-CN"/>
        </w:rPr>
        <w:t>麻醉药品处方及登记管理模块：生成具有唯一编号的麻醉药品处方并自动对麻醉药品使用情况形成电子登记薄，支持红白处方自动与麻醉药品分类匹配打印。（</w:t>
      </w:r>
      <w:r>
        <w:rPr>
          <w:rFonts w:hint="eastAsia"/>
          <w:lang w:val="en-US" w:eastAsia="zh-CN"/>
        </w:rPr>
        <w:t>提供佐证材料</w:t>
      </w:r>
      <w:r>
        <w:rPr>
          <w:rFonts w:hint="eastAsia"/>
          <w:lang w:val="zh-CN"/>
        </w:rPr>
        <w:t>）</w:t>
      </w:r>
    </w:p>
    <w:p>
      <w:pPr>
        <w:ind w:firstLine="420" w:firstLineChars="200"/>
        <w:jc w:val="left"/>
        <w:rPr>
          <w:rFonts w:hint="eastAsia"/>
        </w:rPr>
      </w:pPr>
      <w:r>
        <w:rPr>
          <w:rFonts w:hint="eastAsia"/>
          <w:lang w:val="en-US" w:eastAsia="zh-CN"/>
        </w:rPr>
        <w:t>10</w:t>
      </w:r>
      <w:r>
        <w:rPr>
          <w:rFonts w:hint="eastAsia"/>
          <w:lang w:val="zh-CN"/>
        </w:rPr>
        <w:t>、移动查房系统模块：</w:t>
      </w:r>
      <w:r>
        <w:rPr>
          <w:rFonts w:hint="eastAsia"/>
          <w:lang w:val="en-US" w:eastAsia="zh-CN"/>
        </w:rPr>
        <w:t>智能镇痛评价云尺，实现互联互动。</w:t>
      </w:r>
      <w:r>
        <w:rPr>
          <w:rFonts w:hint="eastAsia"/>
          <w:lang w:val="zh-CN"/>
        </w:rPr>
        <w:t>（</w:t>
      </w:r>
      <w:r>
        <w:rPr>
          <w:rFonts w:hint="eastAsia"/>
          <w:lang w:val="en-US" w:eastAsia="zh-CN"/>
        </w:rPr>
        <w:t>提供佐证材料</w:t>
      </w:r>
      <w:r>
        <w:rPr>
          <w:rFonts w:hint="eastAsia"/>
          <w:lang w:val="zh-CN"/>
        </w:rPr>
        <w:t>）</w:t>
      </w:r>
    </w:p>
    <w:p>
      <w:pPr>
        <w:ind w:firstLine="420" w:firstLineChars="200"/>
        <w:jc w:val="left"/>
        <w:rPr>
          <w:rFonts w:hint="eastAsia"/>
          <w:lang w:val="en-US" w:eastAsia="zh-CN"/>
        </w:rPr>
      </w:pPr>
      <w:r>
        <w:rPr>
          <w:rFonts w:hint="eastAsia"/>
          <w:lang w:val="en-US" w:eastAsia="zh-CN"/>
        </w:rPr>
        <w:t>11、舒适化指数功能：自动生成镇痛管理工作质量评分。</w:t>
      </w:r>
      <w:r>
        <w:rPr>
          <w:rFonts w:hint="eastAsia"/>
          <w:lang w:val="zh-CN"/>
        </w:rPr>
        <w:t>（</w:t>
      </w:r>
      <w:r>
        <w:rPr>
          <w:rFonts w:hint="eastAsia"/>
          <w:lang w:val="en-US" w:eastAsia="zh-CN"/>
        </w:rPr>
        <w:t>提供佐证材料</w:t>
      </w:r>
      <w:r>
        <w:rPr>
          <w:rFonts w:hint="eastAsia"/>
          <w:lang w:val="zh-CN"/>
        </w:rPr>
        <w:t>）</w:t>
      </w:r>
    </w:p>
    <w:p>
      <w:pPr>
        <w:numPr>
          <w:ilvl w:val="0"/>
          <w:numId w:val="0"/>
        </w:numPr>
        <w:ind w:firstLine="420" w:firstLineChars="200"/>
        <w:jc w:val="left"/>
        <w:rPr>
          <w:rFonts w:hint="eastAsia"/>
          <w:lang w:val="en-US" w:eastAsia="zh-CN"/>
        </w:rPr>
      </w:pPr>
      <w:r>
        <w:rPr>
          <w:rFonts w:hint="eastAsia"/>
          <w:lang w:val="en-US" w:eastAsia="zh-CN"/>
        </w:rPr>
        <w:t>12、镇痛知识宣教模块：提高患者对疼痛的认知，提升患者镇痛自主参与度（宣教视频、温馨提示卡）。</w:t>
      </w:r>
    </w:p>
    <w:p>
      <w:pPr>
        <w:ind w:firstLine="420" w:firstLineChars="200"/>
        <w:jc w:val="left"/>
        <w:rPr>
          <w:rFonts w:hint="eastAsia"/>
          <w:lang w:val="zh-CN"/>
        </w:rPr>
      </w:pPr>
      <w:r>
        <w:rPr>
          <w:rFonts w:hint="eastAsia"/>
          <w:lang w:val="en-US" w:eastAsia="zh-CN"/>
        </w:rPr>
        <w:t>13、</w:t>
      </w:r>
      <w:r>
        <w:rPr>
          <w:rFonts w:hint="eastAsia"/>
          <w:lang w:val="zh-CN"/>
        </w:rPr>
        <w:t>监测台技术参数。</w:t>
      </w:r>
    </w:p>
    <w:p>
      <w:pPr>
        <w:ind w:firstLine="420" w:firstLineChars="200"/>
        <w:jc w:val="left"/>
        <w:rPr>
          <w:rFonts w:hint="eastAsia"/>
          <w:lang w:val="zh-CN"/>
        </w:rPr>
      </w:pPr>
      <w:r>
        <w:rPr>
          <w:rFonts w:hint="eastAsia"/>
          <w:lang w:val="en-US" w:eastAsia="zh-CN"/>
        </w:rPr>
        <w:t>13</w:t>
      </w:r>
      <w:r>
        <w:rPr>
          <w:rFonts w:hint="eastAsia"/>
        </w:rPr>
        <w:t>.1</w:t>
      </w:r>
      <w:r>
        <w:rPr>
          <w:rFonts w:hint="eastAsia"/>
          <w:lang w:val="zh-CN"/>
        </w:rPr>
        <w:t>监测台：显示屏为液晶显示器，显示器≥19寸。</w:t>
      </w:r>
    </w:p>
    <w:p>
      <w:pPr>
        <w:ind w:firstLine="420" w:firstLineChars="200"/>
        <w:jc w:val="left"/>
        <w:rPr>
          <w:rFonts w:hint="eastAsia"/>
          <w:lang w:val="zh-CN"/>
        </w:rPr>
      </w:pPr>
      <w:r>
        <w:rPr>
          <w:rFonts w:hint="eastAsia"/>
          <w:lang w:val="en-US" w:eastAsia="zh-CN"/>
        </w:rPr>
        <w:t>13</w:t>
      </w:r>
      <w:r>
        <w:rPr>
          <w:rFonts w:hint="eastAsia"/>
        </w:rPr>
        <w:t>.2</w:t>
      </w:r>
      <w:r>
        <w:rPr>
          <w:rFonts w:hint="eastAsia"/>
          <w:lang w:val="zh-CN"/>
        </w:rPr>
        <w:t>归类显示功能：监测台对镇痛泵发送信息给予即时归类显示，如患者信息、输液参数、状态显示、电池电量显示、输液进度条等方便查看。</w:t>
      </w:r>
    </w:p>
    <w:p>
      <w:pPr>
        <w:ind w:firstLine="420" w:firstLineChars="200"/>
        <w:jc w:val="left"/>
        <w:rPr>
          <w:rFonts w:hint="eastAsia"/>
          <w:lang w:val="zh-CN"/>
        </w:rPr>
      </w:pPr>
      <w:r>
        <w:rPr>
          <w:rFonts w:hint="eastAsia"/>
          <w:lang w:val="en-US" w:eastAsia="zh-CN"/>
        </w:rPr>
        <w:t>13</w:t>
      </w:r>
      <w:r>
        <w:rPr>
          <w:rFonts w:hint="eastAsia"/>
        </w:rPr>
        <w:t>.3</w:t>
      </w:r>
      <w:r>
        <w:rPr>
          <w:rFonts w:hint="eastAsia"/>
          <w:lang w:val="zh-CN"/>
        </w:rPr>
        <w:t>详细信息功能：记录当前对应患者使用镇痛泵的明细记录。</w:t>
      </w:r>
    </w:p>
    <w:p>
      <w:pPr>
        <w:ind w:firstLine="420" w:firstLineChars="200"/>
        <w:jc w:val="left"/>
        <w:rPr>
          <w:rFonts w:hint="eastAsia"/>
          <w:lang w:val="zh-CN"/>
        </w:rPr>
      </w:pPr>
      <w:r>
        <w:rPr>
          <w:rFonts w:hint="eastAsia"/>
          <w:lang w:val="en-US" w:eastAsia="zh-CN"/>
        </w:rPr>
        <w:t>13</w:t>
      </w:r>
      <w:r>
        <w:rPr>
          <w:rFonts w:hint="eastAsia"/>
        </w:rPr>
        <w:t>.4</w:t>
      </w:r>
      <w:r>
        <w:rPr>
          <w:rFonts w:hint="eastAsia"/>
          <w:lang w:val="zh-CN"/>
        </w:rPr>
        <w:t>实时/历史查询功能：可查询实时/历史患者使用信息，医护人员可根据住院号、病人姓名、泵号等特征信息进行数据记录查询。</w:t>
      </w:r>
    </w:p>
    <w:p>
      <w:pPr>
        <w:ind w:firstLine="420" w:firstLineChars="200"/>
        <w:jc w:val="left"/>
        <w:rPr>
          <w:rFonts w:hint="eastAsia"/>
        </w:rPr>
      </w:pPr>
      <w:r>
        <w:rPr>
          <w:rFonts w:hint="eastAsia"/>
          <w:lang w:val="en-US" w:eastAsia="zh-CN"/>
        </w:rPr>
        <w:t>13</w:t>
      </w:r>
      <w:r>
        <w:rPr>
          <w:rFonts w:hint="eastAsia"/>
        </w:rPr>
        <w:t>.5</w:t>
      </w:r>
      <w:r>
        <w:rPr>
          <w:rFonts w:hint="eastAsia"/>
          <w:lang w:val="zh-CN"/>
        </w:rPr>
        <w:t>报警功能：</w:t>
      </w:r>
      <w:r>
        <w:rPr>
          <w:rFonts w:hint="eastAsia"/>
          <w:lang w:val="en-US" w:eastAsia="zh-CN"/>
        </w:rPr>
        <w:t>实现镇痛泵联网状态下报警无声化；</w:t>
      </w:r>
      <w:r>
        <w:rPr>
          <w:rFonts w:hint="eastAsia"/>
          <w:lang w:val="zh-CN"/>
        </w:rPr>
        <w:t>监测台对镇痛泵上传的报警信息能实时显示并有醒目标</w:t>
      </w:r>
      <w:r>
        <w:rPr>
          <w:rFonts w:hint="eastAsia"/>
          <w:lang w:val="en-US" w:eastAsia="zh-CN"/>
        </w:rPr>
        <w:t>识</w:t>
      </w:r>
      <w:r>
        <w:rPr>
          <w:rFonts w:hint="eastAsia"/>
          <w:lang w:val="zh-CN"/>
        </w:rPr>
        <w:t>，并伴随报警提示音，具有镇痛不足、</w:t>
      </w:r>
      <w:r>
        <w:rPr>
          <w:rFonts w:hint="eastAsia"/>
          <w:lang w:val="en-US" w:eastAsia="zh-CN"/>
        </w:rPr>
        <w:t>镇痛欠佳等</w:t>
      </w:r>
      <w:r>
        <w:rPr>
          <w:rFonts w:hint="eastAsia"/>
          <w:lang w:val="zh-CN"/>
        </w:rPr>
        <w:t>报警提示。（</w:t>
      </w:r>
      <w:r>
        <w:rPr>
          <w:rFonts w:hint="eastAsia"/>
          <w:lang w:val="en-US" w:eastAsia="zh-CN"/>
        </w:rPr>
        <w:t>提供佐证材料</w:t>
      </w:r>
      <w:r>
        <w:rPr>
          <w:rFonts w:hint="eastAsia"/>
          <w:lang w:val="zh-CN"/>
        </w:rPr>
        <w:t>）</w:t>
      </w:r>
    </w:p>
    <w:p>
      <w:pPr>
        <w:ind w:firstLine="420" w:firstLineChars="200"/>
        <w:jc w:val="left"/>
        <w:rPr>
          <w:rFonts w:hint="eastAsia"/>
          <w:lang w:val="zh-CN"/>
        </w:rPr>
      </w:pPr>
      <w:r>
        <w:rPr>
          <w:rFonts w:hint="eastAsia"/>
          <w:lang w:val="en-US" w:eastAsia="zh-CN"/>
        </w:rPr>
        <w:t>13</w:t>
      </w:r>
      <w:r>
        <w:rPr>
          <w:rFonts w:hint="eastAsia"/>
        </w:rPr>
        <w:t>.6</w:t>
      </w:r>
      <w:r>
        <w:rPr>
          <w:rFonts w:hint="eastAsia"/>
          <w:lang w:val="zh-CN"/>
        </w:rPr>
        <w:t>使用列表：能快速检索当前患者信息。</w:t>
      </w:r>
    </w:p>
    <w:p>
      <w:pPr>
        <w:ind w:firstLine="420" w:firstLineChars="200"/>
        <w:jc w:val="left"/>
        <w:rPr>
          <w:rFonts w:hint="eastAsia"/>
          <w:lang w:val="zh-CN"/>
        </w:rPr>
      </w:pPr>
      <w:r>
        <w:rPr>
          <w:rFonts w:hint="eastAsia"/>
          <w:lang w:val="en-US" w:eastAsia="zh-CN"/>
        </w:rPr>
        <w:t>13</w:t>
      </w:r>
      <w:r>
        <w:rPr>
          <w:rFonts w:hint="eastAsia"/>
        </w:rPr>
        <w:t>.7</w:t>
      </w:r>
      <w:r>
        <w:rPr>
          <w:rFonts w:hint="eastAsia"/>
          <w:lang w:val="zh-CN"/>
        </w:rPr>
        <w:t>统计报表及打印功能：患者镇痛信息自动录入格式报表形成《病人自控镇痛（PCA）记录单》，并且可以通过打印机打印出来。</w:t>
      </w:r>
    </w:p>
    <w:p>
      <w:pPr>
        <w:ind w:firstLine="420" w:firstLineChars="200"/>
        <w:jc w:val="left"/>
        <w:rPr>
          <w:rFonts w:hint="eastAsia"/>
          <w:lang w:val="zh-CN"/>
        </w:rPr>
      </w:pPr>
      <w:r>
        <w:rPr>
          <w:rFonts w:hint="eastAsia"/>
          <w:lang w:val="en-US" w:eastAsia="zh-CN"/>
        </w:rPr>
        <w:t>13</w:t>
      </w:r>
      <w:r>
        <w:rPr>
          <w:rFonts w:hint="eastAsia"/>
        </w:rPr>
        <w:t>.8</w:t>
      </w:r>
      <w:r>
        <w:rPr>
          <w:rFonts w:hint="eastAsia"/>
          <w:lang w:val="zh-CN"/>
        </w:rPr>
        <w:t>信息维护功能：医护人员将常用信息的编辑加入到维护单中，无需重复输入。</w:t>
      </w:r>
    </w:p>
    <w:p>
      <w:pPr>
        <w:ind w:firstLine="420" w:firstLineChars="200"/>
        <w:jc w:val="left"/>
        <w:rPr>
          <w:rFonts w:hint="eastAsia"/>
          <w:lang w:val="zh-CN"/>
        </w:rPr>
      </w:pPr>
      <w:r>
        <w:rPr>
          <w:rFonts w:hint="eastAsia"/>
          <w:lang w:val="en-US" w:eastAsia="zh-CN"/>
        </w:rPr>
        <w:t>13</w:t>
      </w:r>
      <w:r>
        <w:rPr>
          <w:rFonts w:hint="eastAsia"/>
        </w:rPr>
        <w:t>.9</w:t>
      </w:r>
      <w:r>
        <w:rPr>
          <w:rFonts w:hint="eastAsia"/>
          <w:lang w:val="zh-CN"/>
        </w:rPr>
        <w:t>内容分类选择：勾选显示详细信息按钮来控制详细信息的内容是否在记录单中进行显示。</w:t>
      </w:r>
    </w:p>
    <w:p>
      <w:pPr>
        <w:ind w:firstLine="420" w:firstLineChars="200"/>
        <w:jc w:val="left"/>
        <w:rPr>
          <w:rFonts w:hint="eastAsia"/>
          <w:lang w:val="zh-CN"/>
        </w:rPr>
      </w:pPr>
      <w:r>
        <w:rPr>
          <w:rFonts w:hint="eastAsia"/>
          <w:lang w:val="en-US" w:eastAsia="zh-CN"/>
        </w:rPr>
        <w:t>13</w:t>
      </w:r>
      <w:r>
        <w:rPr>
          <w:rFonts w:hint="eastAsia"/>
        </w:rPr>
        <w:t>.10</w:t>
      </w:r>
      <w:r>
        <w:rPr>
          <w:rFonts w:hint="eastAsia"/>
          <w:lang w:val="zh-CN"/>
        </w:rPr>
        <w:t>设备维护：安装后录入所有已安装通讯设备的信息，实现自动周期巡检和手动巡检功能，确保设备正常运行。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5635C"/>
    <w:rsid w:val="263C24CD"/>
    <w:rsid w:val="6FBE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雷丽峰</cp:lastModifiedBy>
  <cp:lastPrinted>2020-11-10T07:52:41Z</cp:lastPrinted>
  <dcterms:modified xsi:type="dcterms:W3CDTF">2020-11-10T07:53:06Z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