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FD67"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01EFC754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70DEA5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43664CA4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2B8B6FAC"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原因，自愿放弃面试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 w14:paraId="5BEFBD5E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A5EEDC3">
      <w:pPr>
        <w:pStyle w:val="2"/>
      </w:pPr>
    </w:p>
    <w:p w14:paraId="58C3F1A9"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7AFDD3C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2024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 w14:paraId="45E1EF9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40DBD8-217C-461A-9993-A0B77DE553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CEF625-345B-45B5-85F6-FCE0AD56F31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CBDDF954-679C-4ACA-B81C-CB40DD8FB3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1D051E3-25F7-4903-A6F8-9BF64400C4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5CCCA">
    <w:pPr>
      <w:pStyle w:val="3"/>
      <w:rPr>
        <w:rFonts w:hint="eastAsia" w:ascii="宋体" w:hAnsi="宋体" w:eastAsia="宋体" w:cs="宋体"/>
        <w:sz w:val="21"/>
        <w:szCs w:val="32"/>
        <w:lang w:val="en-US" w:eastAsia="zh-CN"/>
      </w:rPr>
    </w:pPr>
    <w:r>
      <w:rPr>
        <w:rFonts w:hint="eastAsia" w:ascii="宋体" w:hAnsi="宋体" w:cs="宋体"/>
        <w:sz w:val="21"/>
        <w:szCs w:val="32"/>
        <w:lang w:val="en-US" w:eastAsia="zh-CN"/>
      </w:rPr>
      <w:t>请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sz w:val="21"/>
        <w:szCs w:val="32"/>
        <w:lang w:val="en-US" w:eastAsia="zh-CN"/>
      </w:rPr>
      <w:t>扫描或拍照发送至sxxfygspxb@163.com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CD37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RiM2U2Yjc2ZTU2M2VmOThmYzk4YjRlOWUzMmEifQ=="/>
  </w:docVars>
  <w:rsids>
    <w:rsidRoot w:val="4A443291"/>
    <w:rsid w:val="048E57AD"/>
    <w:rsid w:val="09BE6112"/>
    <w:rsid w:val="2C8E59C0"/>
    <w:rsid w:val="4A443291"/>
    <w:rsid w:val="59EB3D98"/>
    <w:rsid w:val="6F71184D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2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 曹魏郡主</cp:lastModifiedBy>
  <dcterms:modified xsi:type="dcterms:W3CDTF">2024-12-16T08:56:05Z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572319DB28CB4894A2E7C56B9E14B6D9</vt:lpwstr>
  </property>
</Properties>
</file>