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附件4：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>山西中医药大学附属医院</w:t>
      </w: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>2024年公开招聘现场报名审核授权委托书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现有考生：       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身份证号： 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报名山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西中医药大学附属医院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2024年公开招聘考试，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需到现场报名、资格审查。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因自己原因无法按时到山西中医药大学附属医院参加现场报名、资格审查，特授权委托         ，身份证号：                   ，携带本人报名材料代为办理现场报名、资格审查相关事宜。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本人承诺：</w:t>
      </w:r>
      <w:bookmarkStart w:id="0" w:name="_GoBack"/>
      <w:bookmarkEnd w:id="0"/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1.代办人所提供的本人报名材料真实、准确、有效；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2.《山西中医药大学附属医院2024年公开招聘工作人员报名表》已由本人亲笔签名确认；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3.所需报名材料均由代办人提供。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</w:t>
      </w:r>
    </w:p>
    <w:p>
      <w:pPr>
        <w:ind w:firstLine="5760" w:firstLineChars="18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委托人：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2024年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7A7F794-9D5E-4156-9182-F98BBC8785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D2B6DF2-9F91-490E-BD8C-9CE7B4FABE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YTMxM2FlZjVkNzYzOTIzNTgwNzAzNDg2ZDVkMDMifQ=="/>
  </w:docVars>
  <w:rsids>
    <w:rsidRoot w:val="00000000"/>
    <w:rsid w:val="0A0620DC"/>
    <w:rsid w:val="0AEF1797"/>
    <w:rsid w:val="0EB37109"/>
    <w:rsid w:val="144933C4"/>
    <w:rsid w:val="17D10D96"/>
    <w:rsid w:val="22F71568"/>
    <w:rsid w:val="276D4DD7"/>
    <w:rsid w:val="2ED44AAB"/>
    <w:rsid w:val="397523E2"/>
    <w:rsid w:val="4A2D031F"/>
    <w:rsid w:val="55B11E16"/>
    <w:rsid w:val="56026953"/>
    <w:rsid w:val="636268D5"/>
    <w:rsid w:val="63981F46"/>
    <w:rsid w:val="69CD2F39"/>
    <w:rsid w:val="6FD16FE5"/>
    <w:rsid w:val="7A62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247</Characters>
  <Lines>0</Lines>
  <Paragraphs>0</Paragraphs>
  <TotalTime>5</TotalTime>
  <ScaleCrop>false</ScaleCrop>
  <LinksUpToDate>false</LinksUpToDate>
  <CharactersWithSpaces>375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般若</cp:lastModifiedBy>
  <cp:lastPrinted>2022-04-29T02:51:00Z</cp:lastPrinted>
  <dcterms:modified xsi:type="dcterms:W3CDTF">2024-04-02T02:33:00Z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CE7AAA255815491188AD16703E18465B</vt:lpwstr>
  </property>
</Properties>
</file>